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9905" w14:textId="77777777" w:rsidR="00110444" w:rsidRPr="00F66A90" w:rsidRDefault="00A24E8D">
      <w:pPr>
        <w:spacing w:after="60"/>
        <w:jc w:val="center"/>
      </w:pPr>
      <w:r w:rsidRPr="00F66A90">
        <w:rPr>
          <w:rFonts w:ascii="Arial" w:eastAsia="Arial" w:hAnsi="Arial" w:cs="Arial"/>
          <w:b/>
          <w:bCs/>
          <w:caps/>
          <w:sz w:val="28"/>
          <w:szCs w:val="28"/>
        </w:rPr>
        <w:t>RURAL COMMUNITY ASSISTANCE PARTNERSHIP</w:t>
      </w:r>
    </w:p>
    <w:p w14:paraId="6AC59906" w14:textId="77777777" w:rsidR="00110444" w:rsidRDefault="00A24E8D">
      <w:pPr>
        <w:spacing w:before="60" w:after="60"/>
        <w:jc w:val="center"/>
        <w:rPr>
          <w:rFonts w:ascii="Arial" w:eastAsia="Arial" w:hAnsi="Arial" w:cs="Arial"/>
          <w:b/>
          <w:bCs/>
          <w:sz w:val="36"/>
          <w:szCs w:val="36"/>
        </w:rPr>
      </w:pPr>
      <w:r w:rsidRPr="00F66A90">
        <w:rPr>
          <w:rFonts w:ascii="Arial" w:eastAsia="Arial" w:hAnsi="Arial" w:cs="Arial"/>
          <w:b/>
          <w:bCs/>
          <w:sz w:val="36"/>
          <w:szCs w:val="36"/>
        </w:rPr>
        <w:t>Photo &amp; Recording Release Policy</w:t>
      </w:r>
    </w:p>
    <w:p w14:paraId="193B03EB" w14:textId="77777777" w:rsidR="00F05FCA" w:rsidRPr="00F66A90" w:rsidRDefault="00F05FCA">
      <w:pPr>
        <w:spacing w:before="60" w:after="60"/>
        <w:jc w:val="center"/>
      </w:pPr>
    </w:p>
    <w:p w14:paraId="6AC59907" w14:textId="77777777" w:rsidR="00110444" w:rsidRDefault="00A24E8D">
      <w:pPr>
        <w:pBdr>
          <w:bottom w:val="single" w:sz="12" w:space="1" w:color="auto"/>
        </w:pBdr>
        <w:spacing w:after="240"/>
        <w:jc w:val="center"/>
        <w:rPr>
          <w:rFonts w:ascii="Arial" w:eastAsia="Arial" w:hAnsi="Arial" w:cs="Arial"/>
          <w:i/>
          <w:iCs/>
          <w:sz w:val="22"/>
          <w:szCs w:val="22"/>
        </w:rPr>
      </w:pPr>
      <w:r w:rsidRPr="00F66A90">
        <w:rPr>
          <w:rFonts w:ascii="Arial" w:eastAsia="Arial" w:hAnsi="Arial" w:cs="Arial"/>
          <w:i/>
          <w:iCs/>
          <w:sz w:val="22"/>
          <w:szCs w:val="22"/>
        </w:rPr>
        <w:t>Individual Consent &amp; Authorization Form</w:t>
      </w:r>
    </w:p>
    <w:p w14:paraId="5195C41C" w14:textId="77777777" w:rsidR="002E3062" w:rsidRPr="00F66A90" w:rsidRDefault="002E3062">
      <w:pPr>
        <w:pBdr>
          <w:bottom w:val="single" w:sz="12" w:space="1" w:color="auto"/>
        </w:pBdr>
        <w:spacing w:after="240"/>
        <w:jc w:val="center"/>
      </w:pPr>
    </w:p>
    <w:p w14:paraId="6AC59909" w14:textId="77777777" w:rsidR="00110444" w:rsidRPr="00F66A90" w:rsidRDefault="00A24E8D">
      <w:pPr>
        <w:spacing w:before="320" w:after="120"/>
      </w:pPr>
      <w:r w:rsidRPr="00F66A90">
        <w:rPr>
          <w:rFonts w:ascii="Arial" w:eastAsia="Arial" w:hAnsi="Arial" w:cs="Arial"/>
          <w:b/>
          <w:bCs/>
          <w:sz w:val="28"/>
          <w:szCs w:val="28"/>
        </w:rPr>
        <w:t>I. Purpose</w:t>
      </w:r>
    </w:p>
    <w:p w14:paraId="6AC5990A" w14:textId="0CA1DC5B" w:rsidR="00110444" w:rsidRPr="00F66A90" w:rsidRDefault="00A24E8D">
      <w:pPr>
        <w:spacing w:before="80" w:after="80"/>
        <w:jc w:val="both"/>
      </w:pPr>
      <w:r w:rsidRPr="00F66A90">
        <w:rPr>
          <w:rFonts w:ascii="Arial" w:eastAsia="Arial" w:hAnsi="Arial" w:cs="Arial"/>
          <w:sz w:val="22"/>
          <w:szCs w:val="22"/>
        </w:rPr>
        <w:t xml:space="preserve">This Photo &amp; Recording Release Policy </w:t>
      </w:r>
      <w:r w:rsidR="002C2578">
        <w:rPr>
          <w:rFonts w:ascii="Arial" w:eastAsia="Arial" w:hAnsi="Arial" w:cs="Arial"/>
          <w:sz w:val="22"/>
          <w:szCs w:val="22"/>
        </w:rPr>
        <w:t xml:space="preserve">(Policy) </w:t>
      </w:r>
      <w:r w:rsidRPr="00F66A90">
        <w:rPr>
          <w:rFonts w:ascii="Arial" w:eastAsia="Arial" w:hAnsi="Arial" w:cs="Arial"/>
          <w:sz w:val="22"/>
          <w:szCs w:val="22"/>
        </w:rPr>
        <w:t>establishes clear guidelines for the creation, release, and publication of photographs, videos, and audio recordings by the Rural Community Assistance Partnership (RCAP). This Policy protects individual privacy, upholds RCAP's ethical standards, and maintains the integrity and professionalism of RCAP's media content.</w:t>
      </w:r>
    </w:p>
    <w:p w14:paraId="6AC5990B" w14:textId="77777777" w:rsidR="00110444" w:rsidRPr="00F66A90" w:rsidRDefault="00A24E8D">
      <w:pPr>
        <w:spacing w:before="320" w:after="120"/>
      </w:pPr>
      <w:r w:rsidRPr="00F66A90">
        <w:rPr>
          <w:rFonts w:ascii="Arial" w:eastAsia="Arial" w:hAnsi="Arial" w:cs="Arial"/>
          <w:b/>
          <w:bCs/>
          <w:sz w:val="28"/>
          <w:szCs w:val="28"/>
        </w:rPr>
        <w:t>II. Scope</w:t>
      </w:r>
    </w:p>
    <w:p w14:paraId="6AC5990C" w14:textId="4463B7DC" w:rsidR="00110444" w:rsidRPr="00F66A90" w:rsidRDefault="00A24E8D">
      <w:pPr>
        <w:spacing w:before="80" w:after="80"/>
        <w:jc w:val="both"/>
      </w:pPr>
      <w:r w:rsidRPr="00F66A90">
        <w:rPr>
          <w:rFonts w:ascii="Arial" w:eastAsia="Arial" w:hAnsi="Arial" w:cs="Arial"/>
          <w:sz w:val="22"/>
          <w:szCs w:val="22"/>
        </w:rPr>
        <w:t>This Policy applies to all individuals who interact with RCAP</w:t>
      </w:r>
      <w:r w:rsidR="002C2578">
        <w:rPr>
          <w:rFonts w:ascii="Arial" w:eastAsia="Arial" w:hAnsi="Arial" w:cs="Arial"/>
          <w:sz w:val="22"/>
          <w:szCs w:val="22"/>
        </w:rPr>
        <w:t xml:space="preserve">, </w:t>
      </w:r>
      <w:r w:rsidRPr="00F66A90">
        <w:rPr>
          <w:rFonts w:ascii="Arial" w:eastAsia="Arial" w:hAnsi="Arial" w:cs="Arial"/>
          <w:sz w:val="22"/>
          <w:szCs w:val="22"/>
        </w:rPr>
        <w:t>including employees, volunteers, contractors, program participants, and any other individuals who may appear in photographs, videos, or recordings created on behalf of RCAP.</w:t>
      </w:r>
    </w:p>
    <w:p w14:paraId="6AC5990D" w14:textId="77777777" w:rsidR="00110444" w:rsidRPr="00F66A90" w:rsidRDefault="00A24E8D">
      <w:pPr>
        <w:spacing w:before="320" w:after="120"/>
      </w:pPr>
      <w:r w:rsidRPr="00F66A90">
        <w:rPr>
          <w:rFonts w:ascii="Arial" w:eastAsia="Arial" w:hAnsi="Arial" w:cs="Arial"/>
          <w:b/>
          <w:bCs/>
          <w:sz w:val="28"/>
          <w:szCs w:val="28"/>
        </w:rPr>
        <w:t>III. Definitions</w:t>
      </w:r>
    </w:p>
    <w:p w14:paraId="6AC5990E" w14:textId="77777777" w:rsidR="00110444" w:rsidRPr="00F66A90" w:rsidRDefault="00A24E8D" w:rsidP="002C2578">
      <w:pPr>
        <w:pStyle w:val="ListParagraph"/>
        <w:numPr>
          <w:ilvl w:val="0"/>
          <w:numId w:val="3"/>
        </w:numPr>
        <w:spacing w:before="80" w:after="80"/>
        <w:jc w:val="both"/>
      </w:pPr>
      <w:r w:rsidRPr="002C2578">
        <w:rPr>
          <w:rFonts w:ascii="Arial" w:eastAsia="Arial" w:hAnsi="Arial" w:cs="Arial"/>
          <w:b/>
          <w:bCs/>
          <w:sz w:val="22"/>
          <w:szCs w:val="22"/>
        </w:rPr>
        <w:t xml:space="preserve">Informed Consent: </w:t>
      </w:r>
      <w:r w:rsidRPr="002C2578">
        <w:rPr>
          <w:rFonts w:ascii="Arial" w:eastAsia="Arial" w:hAnsi="Arial" w:cs="Arial"/>
          <w:sz w:val="22"/>
          <w:szCs w:val="22"/>
        </w:rPr>
        <w:t>Voluntary agreement to the use of one's photo, video, or audio recording after being fully informed of how it will be used.</w:t>
      </w:r>
    </w:p>
    <w:p w14:paraId="6AC5990F" w14:textId="77777777" w:rsidR="00110444" w:rsidRPr="00F66A90" w:rsidRDefault="00A24E8D" w:rsidP="002C2578">
      <w:pPr>
        <w:pStyle w:val="ListParagraph"/>
        <w:numPr>
          <w:ilvl w:val="0"/>
          <w:numId w:val="3"/>
        </w:numPr>
        <w:spacing w:before="80" w:after="80"/>
        <w:jc w:val="both"/>
      </w:pPr>
      <w:r w:rsidRPr="002C2578">
        <w:rPr>
          <w:rFonts w:ascii="Arial" w:eastAsia="Arial" w:hAnsi="Arial" w:cs="Arial"/>
          <w:b/>
          <w:bCs/>
          <w:sz w:val="22"/>
          <w:szCs w:val="22"/>
        </w:rPr>
        <w:t xml:space="preserve">Recordings: </w:t>
      </w:r>
      <w:r w:rsidRPr="002C2578">
        <w:rPr>
          <w:rFonts w:ascii="Arial" w:eastAsia="Arial" w:hAnsi="Arial" w:cs="Arial"/>
          <w:sz w:val="22"/>
          <w:szCs w:val="22"/>
        </w:rPr>
        <w:t>Any capture of an individual's likeness or voice on video, audio, photographic, digital, electronic, or any other medium.</w:t>
      </w:r>
    </w:p>
    <w:p w14:paraId="6AC59910" w14:textId="77777777" w:rsidR="00110444" w:rsidRPr="00F66A90" w:rsidRDefault="00A24E8D" w:rsidP="002C2578">
      <w:pPr>
        <w:pStyle w:val="ListParagraph"/>
        <w:numPr>
          <w:ilvl w:val="0"/>
          <w:numId w:val="3"/>
        </w:numPr>
        <w:spacing w:before="80" w:after="80"/>
        <w:jc w:val="both"/>
      </w:pPr>
      <w:r w:rsidRPr="002C2578">
        <w:rPr>
          <w:rFonts w:ascii="Arial" w:eastAsia="Arial" w:hAnsi="Arial" w:cs="Arial"/>
          <w:b/>
          <w:bCs/>
          <w:sz w:val="22"/>
          <w:szCs w:val="22"/>
        </w:rPr>
        <w:t xml:space="preserve">Vulnerable Individuals: </w:t>
      </w:r>
      <w:r w:rsidRPr="002C2578">
        <w:rPr>
          <w:rFonts w:ascii="Arial" w:eastAsia="Arial" w:hAnsi="Arial" w:cs="Arial"/>
          <w:sz w:val="22"/>
          <w:szCs w:val="22"/>
        </w:rPr>
        <w:t>Persons who may be at greater risk of harm or exploitation, including children (under the age of 18), individuals with disabilities, and others requiring special protections.</w:t>
      </w:r>
    </w:p>
    <w:p w14:paraId="6AC59911" w14:textId="77777777" w:rsidR="00110444" w:rsidRPr="00F66A90" w:rsidRDefault="00A24E8D">
      <w:pPr>
        <w:spacing w:before="320" w:after="120"/>
      </w:pPr>
      <w:r w:rsidRPr="00F66A90">
        <w:rPr>
          <w:rFonts w:ascii="Arial" w:eastAsia="Arial" w:hAnsi="Arial" w:cs="Arial"/>
          <w:b/>
          <w:bCs/>
          <w:sz w:val="28"/>
          <w:szCs w:val="28"/>
        </w:rPr>
        <w:t>IV. Authorization Granted to RCAP</w:t>
      </w:r>
    </w:p>
    <w:p w14:paraId="6AC59912" w14:textId="77777777" w:rsidR="00110444" w:rsidRPr="00F66A90" w:rsidRDefault="00A24E8D">
      <w:pPr>
        <w:spacing w:before="80" w:after="80"/>
        <w:jc w:val="both"/>
      </w:pPr>
      <w:r w:rsidRPr="00F66A90">
        <w:rPr>
          <w:rFonts w:ascii="Arial" w:eastAsia="Arial" w:hAnsi="Arial" w:cs="Arial"/>
          <w:sz w:val="22"/>
          <w:szCs w:val="22"/>
        </w:rPr>
        <w:t>By agreeing to and signing this Policy, you authorize Rural Community Assistance Partnership (RCAP) to:</w:t>
      </w:r>
    </w:p>
    <w:p w14:paraId="6AC59913" w14:textId="77777777" w:rsidR="00110444" w:rsidRPr="00F66A90" w:rsidRDefault="00A24E8D" w:rsidP="00882920">
      <w:pPr>
        <w:pStyle w:val="ListParagraph"/>
        <w:numPr>
          <w:ilvl w:val="0"/>
          <w:numId w:val="4"/>
        </w:numPr>
        <w:spacing w:before="60" w:after="60"/>
      </w:pPr>
      <w:r w:rsidRPr="00F66A90">
        <w:rPr>
          <w:rFonts w:ascii="Arial" w:eastAsia="Arial" w:hAnsi="Arial" w:cs="Arial"/>
          <w:sz w:val="22"/>
          <w:szCs w:val="22"/>
        </w:rPr>
        <w:t>Record your likeness and voice on a video, audio, photographic, digital, electronic, or any other medium (the "Recordings").</w:t>
      </w:r>
    </w:p>
    <w:p w14:paraId="6AC59914" w14:textId="77777777" w:rsidR="00110444" w:rsidRPr="00F66A90" w:rsidRDefault="00A24E8D" w:rsidP="00882920">
      <w:pPr>
        <w:pStyle w:val="ListParagraph"/>
        <w:numPr>
          <w:ilvl w:val="0"/>
          <w:numId w:val="4"/>
        </w:numPr>
        <w:spacing w:before="60" w:after="60"/>
      </w:pPr>
      <w:r w:rsidRPr="00F66A90">
        <w:rPr>
          <w:rFonts w:ascii="Arial" w:eastAsia="Arial" w:hAnsi="Arial" w:cs="Arial"/>
          <w:sz w:val="22"/>
          <w:szCs w:val="22"/>
        </w:rPr>
        <w:t>Use your name in connection with these Recordings.</w:t>
      </w:r>
    </w:p>
    <w:p w14:paraId="6AC59915" w14:textId="3B038D1C" w:rsidR="00110444" w:rsidRPr="00F66A90" w:rsidRDefault="00A24E8D" w:rsidP="00882920">
      <w:pPr>
        <w:pStyle w:val="ListParagraph"/>
        <w:numPr>
          <w:ilvl w:val="0"/>
          <w:numId w:val="4"/>
        </w:numPr>
        <w:spacing w:before="60" w:after="60"/>
      </w:pPr>
      <w:r w:rsidRPr="00F66A90">
        <w:rPr>
          <w:rFonts w:ascii="Arial" w:eastAsia="Arial" w:hAnsi="Arial" w:cs="Arial"/>
          <w:sz w:val="22"/>
          <w:szCs w:val="22"/>
        </w:rPr>
        <w:t>Use, reproduce, exhibit, or distribute these Recordings to any person</w:t>
      </w:r>
      <w:r w:rsidR="00882920">
        <w:rPr>
          <w:rFonts w:ascii="Arial" w:eastAsia="Arial" w:hAnsi="Arial" w:cs="Arial"/>
          <w:sz w:val="22"/>
          <w:szCs w:val="22"/>
        </w:rPr>
        <w:t xml:space="preserve">, </w:t>
      </w:r>
      <w:r w:rsidRPr="00F66A90">
        <w:rPr>
          <w:rFonts w:ascii="Arial" w:eastAsia="Arial" w:hAnsi="Arial" w:cs="Arial"/>
          <w:sz w:val="22"/>
          <w:szCs w:val="22"/>
        </w:rPr>
        <w:t>including the general public</w:t>
      </w:r>
      <w:r w:rsidR="00882920">
        <w:rPr>
          <w:rFonts w:ascii="Arial" w:eastAsia="Arial" w:hAnsi="Arial" w:cs="Arial"/>
          <w:sz w:val="22"/>
          <w:szCs w:val="22"/>
        </w:rPr>
        <w:t xml:space="preserve">, </w:t>
      </w:r>
      <w:r w:rsidRPr="00F66A90">
        <w:rPr>
          <w:rFonts w:ascii="Arial" w:eastAsia="Arial" w:hAnsi="Arial" w:cs="Arial"/>
          <w:sz w:val="22"/>
          <w:szCs w:val="22"/>
        </w:rPr>
        <w:t>and in any medium, including print publications, RCAP webpages, digital videos, and other internet or social media platforms such as YouTube, LinkedIn, X (formerly Twitter), Facebook, Flickr, and others, for the purpose of publicizing and promoting RCAP, or any other mission-related purpose RCAP deems appropriate.</w:t>
      </w:r>
    </w:p>
    <w:p w14:paraId="6AC59916" w14:textId="77777777" w:rsidR="00110444" w:rsidRPr="00F66A90" w:rsidRDefault="00A24E8D">
      <w:pPr>
        <w:spacing w:before="320" w:after="120"/>
      </w:pPr>
      <w:r w:rsidRPr="00F66A90">
        <w:rPr>
          <w:rFonts w:ascii="Arial" w:eastAsia="Arial" w:hAnsi="Arial" w:cs="Arial"/>
          <w:b/>
          <w:bCs/>
          <w:sz w:val="28"/>
          <w:szCs w:val="28"/>
        </w:rPr>
        <w:t>V. Consent Requirements</w:t>
      </w:r>
    </w:p>
    <w:p w14:paraId="6AC59917" w14:textId="77777777" w:rsidR="00110444" w:rsidRPr="00F66A90" w:rsidRDefault="00A24E8D">
      <w:pPr>
        <w:spacing w:before="80" w:after="80"/>
        <w:jc w:val="both"/>
      </w:pPr>
      <w:r w:rsidRPr="00F66A90">
        <w:rPr>
          <w:rFonts w:ascii="Arial" w:eastAsia="Arial" w:hAnsi="Arial" w:cs="Arial"/>
          <w:sz w:val="22"/>
          <w:szCs w:val="22"/>
        </w:rPr>
        <w:t>RCAP is committed to obtaining meaningful, informed consent before using any individual's likeness or voice.</w:t>
      </w:r>
    </w:p>
    <w:p w14:paraId="6AC59918" w14:textId="77777777" w:rsidR="00110444" w:rsidRPr="00F66A90" w:rsidRDefault="00A24E8D" w:rsidP="00EF24B4">
      <w:pPr>
        <w:pStyle w:val="ListParagraph"/>
        <w:numPr>
          <w:ilvl w:val="0"/>
          <w:numId w:val="5"/>
        </w:numPr>
        <w:spacing w:before="60" w:after="60"/>
      </w:pPr>
      <w:r w:rsidRPr="00EF24B4">
        <w:rPr>
          <w:rFonts w:ascii="Arial" w:eastAsia="Arial" w:hAnsi="Arial" w:cs="Arial"/>
          <w:sz w:val="22"/>
          <w:szCs w:val="22"/>
        </w:rPr>
        <w:t>Written informed consent must be obtained from individuals featured in Recordings before release or publication.</w:t>
      </w:r>
    </w:p>
    <w:p w14:paraId="6AC59919" w14:textId="77777777" w:rsidR="00110444" w:rsidRPr="00F66A90" w:rsidRDefault="00A24E8D" w:rsidP="00EF24B4">
      <w:pPr>
        <w:pStyle w:val="ListParagraph"/>
        <w:numPr>
          <w:ilvl w:val="0"/>
          <w:numId w:val="5"/>
        </w:numPr>
        <w:spacing w:before="60" w:after="60"/>
      </w:pPr>
      <w:r w:rsidRPr="00EF24B4">
        <w:rPr>
          <w:rFonts w:ascii="Arial" w:eastAsia="Arial" w:hAnsi="Arial" w:cs="Arial"/>
          <w:sz w:val="22"/>
          <w:szCs w:val="22"/>
        </w:rPr>
        <w:lastRenderedPageBreak/>
        <w:t>For individuals under the age of 18 or vulnerable individuals, written informed consent must be obtained from a parent or legal guardian.</w:t>
      </w:r>
    </w:p>
    <w:p w14:paraId="6AC5991A" w14:textId="77777777" w:rsidR="00110444" w:rsidRPr="00F66A90" w:rsidRDefault="00A24E8D" w:rsidP="00EF24B4">
      <w:pPr>
        <w:pStyle w:val="ListParagraph"/>
        <w:numPr>
          <w:ilvl w:val="0"/>
          <w:numId w:val="5"/>
        </w:numPr>
        <w:spacing w:before="60" w:after="60"/>
      </w:pPr>
      <w:r w:rsidRPr="00EF24B4">
        <w:rPr>
          <w:rFonts w:ascii="Arial" w:eastAsia="Arial" w:hAnsi="Arial" w:cs="Arial"/>
          <w:sz w:val="22"/>
          <w:szCs w:val="22"/>
        </w:rPr>
        <w:t>Individuals must be informed about how their images or recordings will be used, including the specific purposes and platforms.</w:t>
      </w:r>
    </w:p>
    <w:p w14:paraId="6AC5991B" w14:textId="77777777" w:rsidR="00110444" w:rsidRPr="00F66A90" w:rsidRDefault="00A24E8D" w:rsidP="00EF24B4">
      <w:pPr>
        <w:pStyle w:val="ListParagraph"/>
        <w:numPr>
          <w:ilvl w:val="0"/>
          <w:numId w:val="5"/>
        </w:numPr>
        <w:spacing w:before="60" w:after="60"/>
      </w:pPr>
      <w:r w:rsidRPr="00EF24B4">
        <w:rPr>
          <w:rFonts w:ascii="Arial" w:eastAsia="Arial" w:hAnsi="Arial" w:cs="Arial"/>
          <w:sz w:val="22"/>
          <w:szCs w:val="22"/>
        </w:rPr>
        <w:t>RCAP will not use Recordings for purposes outside the scope of the original consent without obtaining additional consent.</w:t>
      </w:r>
    </w:p>
    <w:p w14:paraId="6AC5991C" w14:textId="77777777" w:rsidR="00110444" w:rsidRPr="00F66A90" w:rsidRDefault="00A24E8D">
      <w:pPr>
        <w:spacing w:before="320" w:after="120"/>
      </w:pPr>
      <w:r w:rsidRPr="00F66A90">
        <w:rPr>
          <w:rFonts w:ascii="Arial" w:eastAsia="Arial" w:hAnsi="Arial" w:cs="Arial"/>
          <w:b/>
          <w:bCs/>
          <w:sz w:val="28"/>
          <w:szCs w:val="28"/>
        </w:rPr>
        <w:t>VI. Special Considerations for Children and Vulnerable Individuals</w:t>
      </w:r>
    </w:p>
    <w:p w14:paraId="6AC5991D" w14:textId="77777777" w:rsidR="00110444" w:rsidRPr="00F66A90" w:rsidRDefault="00A24E8D">
      <w:pPr>
        <w:spacing w:before="80" w:after="80"/>
        <w:jc w:val="both"/>
      </w:pPr>
      <w:r w:rsidRPr="00F66A90">
        <w:rPr>
          <w:rFonts w:ascii="Arial" w:eastAsia="Arial" w:hAnsi="Arial" w:cs="Arial"/>
          <w:sz w:val="22"/>
          <w:szCs w:val="22"/>
        </w:rPr>
        <w:t>RCAP applies additional safeguards when Recordings involve children or vulnerable individuals:</w:t>
      </w:r>
    </w:p>
    <w:p w14:paraId="6AC5991E" w14:textId="77777777" w:rsidR="00110444" w:rsidRPr="00F66A90" w:rsidRDefault="00A24E8D" w:rsidP="00CF1ED1">
      <w:pPr>
        <w:pStyle w:val="ListParagraph"/>
        <w:numPr>
          <w:ilvl w:val="0"/>
          <w:numId w:val="6"/>
        </w:numPr>
        <w:spacing w:before="60" w:after="60"/>
      </w:pPr>
      <w:r w:rsidRPr="00CF1ED1">
        <w:rPr>
          <w:rFonts w:ascii="Arial" w:eastAsia="Arial" w:hAnsi="Arial" w:cs="Arial"/>
          <w:sz w:val="22"/>
          <w:szCs w:val="22"/>
        </w:rPr>
        <w:t>Identifying information such as full names or specific locations will be avoided where possible to protect individual privacy.</w:t>
      </w:r>
    </w:p>
    <w:p w14:paraId="6AC5991F" w14:textId="77777777" w:rsidR="00110444" w:rsidRPr="00F66A90" w:rsidRDefault="00A24E8D" w:rsidP="00CF1ED1">
      <w:pPr>
        <w:pStyle w:val="ListParagraph"/>
        <w:numPr>
          <w:ilvl w:val="0"/>
          <w:numId w:val="6"/>
        </w:numPr>
        <w:spacing w:before="60" w:after="60"/>
      </w:pPr>
      <w:r w:rsidRPr="00CF1ED1">
        <w:rPr>
          <w:rFonts w:ascii="Arial" w:eastAsia="Arial" w:hAnsi="Arial" w:cs="Arial"/>
          <w:sz w:val="22"/>
          <w:szCs w:val="22"/>
        </w:rPr>
        <w:t>Recordings must always respect the dignity of the individuals portrayed and present them in a positive and appropriate context.</w:t>
      </w:r>
    </w:p>
    <w:p w14:paraId="6AC59920" w14:textId="77777777" w:rsidR="00110444" w:rsidRPr="00F66A90" w:rsidRDefault="00A24E8D" w:rsidP="00CF1ED1">
      <w:pPr>
        <w:pStyle w:val="ListParagraph"/>
        <w:numPr>
          <w:ilvl w:val="0"/>
          <w:numId w:val="6"/>
        </w:numPr>
        <w:spacing w:before="60" w:after="60"/>
      </w:pPr>
      <w:r w:rsidRPr="00CF1ED1">
        <w:rPr>
          <w:rFonts w:ascii="Arial" w:eastAsia="Arial" w:hAnsi="Arial" w:cs="Arial"/>
          <w:sz w:val="22"/>
          <w:szCs w:val="22"/>
        </w:rPr>
        <w:t>Media will not be used in any way that could harm, exploit, or misrepresent children or vulnerable individuals.</w:t>
      </w:r>
    </w:p>
    <w:p w14:paraId="6AC59921" w14:textId="77777777" w:rsidR="00110444" w:rsidRPr="00F66A90" w:rsidRDefault="00A24E8D">
      <w:pPr>
        <w:spacing w:before="320" w:after="120"/>
      </w:pPr>
      <w:r w:rsidRPr="00F66A90">
        <w:rPr>
          <w:rFonts w:ascii="Arial" w:eastAsia="Arial" w:hAnsi="Arial" w:cs="Arial"/>
          <w:b/>
          <w:bCs/>
          <w:sz w:val="28"/>
          <w:szCs w:val="28"/>
        </w:rPr>
        <w:t>VII. Release of Liability</w:t>
      </w:r>
    </w:p>
    <w:p w14:paraId="6AC59922" w14:textId="77777777" w:rsidR="00110444" w:rsidRPr="00F66A90" w:rsidRDefault="00A24E8D">
      <w:pPr>
        <w:spacing w:before="80" w:after="80"/>
        <w:jc w:val="both"/>
      </w:pPr>
      <w:r w:rsidRPr="00F66A90">
        <w:rPr>
          <w:rFonts w:ascii="Arial" w:eastAsia="Arial" w:hAnsi="Arial" w:cs="Arial"/>
          <w:sz w:val="22"/>
          <w:szCs w:val="22"/>
        </w:rPr>
        <w:t>By agreeing to this Policy, you release RCAP and those acting pursuant to its authority from liability for any violation of any personal or proprietary right you may have in connection with the use of such Recordings. You waive any right to inspect and/or approve the finished product, or the use to which it may be applied.</w:t>
      </w:r>
    </w:p>
    <w:p w14:paraId="6AC59923" w14:textId="77777777" w:rsidR="00110444" w:rsidRPr="00F66A90" w:rsidRDefault="00A24E8D">
      <w:pPr>
        <w:spacing w:before="80" w:after="80"/>
        <w:jc w:val="both"/>
      </w:pPr>
      <w:r w:rsidRPr="00F66A90">
        <w:rPr>
          <w:rFonts w:ascii="Arial" w:eastAsia="Arial" w:hAnsi="Arial" w:cs="Arial"/>
          <w:sz w:val="22"/>
          <w:szCs w:val="22"/>
        </w:rPr>
        <w:t>You recognize and authorize that Recordings may be released to, and used by, the public news media or other entities over which RCAP has no control, and for which RCAP bears no responsibility. You understand that all Recordings, in whatever medium, shall remain the property of RCAP.</w:t>
      </w:r>
    </w:p>
    <w:p w14:paraId="6AC59924" w14:textId="77777777" w:rsidR="00110444" w:rsidRPr="00F66A90" w:rsidRDefault="00A24E8D">
      <w:pPr>
        <w:spacing w:before="320" w:after="120"/>
      </w:pPr>
      <w:r w:rsidRPr="00F66A90">
        <w:rPr>
          <w:rFonts w:ascii="Arial" w:eastAsia="Arial" w:hAnsi="Arial" w:cs="Arial"/>
          <w:b/>
          <w:bCs/>
          <w:sz w:val="28"/>
          <w:szCs w:val="28"/>
        </w:rPr>
        <w:t>VIII. Withdrawal of Consent</w:t>
      </w:r>
    </w:p>
    <w:p w14:paraId="6AC59925" w14:textId="77777777" w:rsidR="00110444" w:rsidRPr="00F66A90" w:rsidRDefault="00A24E8D">
      <w:pPr>
        <w:spacing w:before="80" w:after="80"/>
        <w:jc w:val="both"/>
      </w:pPr>
      <w:r w:rsidRPr="00F66A90">
        <w:rPr>
          <w:rFonts w:ascii="Arial" w:eastAsia="Arial" w:hAnsi="Arial" w:cs="Arial"/>
          <w:sz w:val="22"/>
          <w:szCs w:val="22"/>
        </w:rPr>
        <w:t>You have the right to withdraw your consent at any time. Your consent will remain in effect unless and until revoked by you in writing. Upon receipt of a written revocation, RCAP will cease using your Recordings in future publications and distributions. Withdrawal of consent will not affect any use of Recordings that has already been made prior to the withdrawal.</w:t>
      </w:r>
    </w:p>
    <w:p w14:paraId="6AC59926" w14:textId="77777777" w:rsidR="00110444" w:rsidRPr="00F66A90" w:rsidRDefault="00A24E8D">
      <w:pPr>
        <w:spacing w:before="80" w:after="80"/>
        <w:jc w:val="both"/>
      </w:pPr>
      <w:r w:rsidRPr="00F66A90">
        <w:rPr>
          <w:rFonts w:ascii="Arial" w:eastAsia="Arial" w:hAnsi="Arial" w:cs="Arial"/>
          <w:sz w:val="22"/>
          <w:szCs w:val="22"/>
        </w:rPr>
        <w:t>To withdraw consent, please submit a written request to:</w:t>
      </w:r>
    </w:p>
    <w:p w14:paraId="6AC59927" w14:textId="77777777" w:rsidR="00110444" w:rsidRPr="00F66A90" w:rsidRDefault="00A24E8D">
      <w:pPr>
        <w:spacing w:before="60" w:after="20"/>
        <w:ind w:left="720"/>
      </w:pPr>
      <w:r w:rsidRPr="00F66A90">
        <w:rPr>
          <w:rFonts w:ascii="Arial" w:eastAsia="Arial" w:hAnsi="Arial" w:cs="Arial"/>
          <w:b/>
          <w:bCs/>
          <w:sz w:val="22"/>
          <w:szCs w:val="22"/>
        </w:rPr>
        <w:t>Rural Community Assistance Partnership (RCAP)</w:t>
      </w:r>
    </w:p>
    <w:p w14:paraId="15037C73" w14:textId="77777777" w:rsidR="00004083" w:rsidRDefault="00A24E8D">
      <w:pPr>
        <w:spacing w:before="20" w:after="80"/>
        <w:ind w:left="720"/>
        <w:rPr>
          <w:rFonts w:ascii="Arial" w:eastAsia="Arial" w:hAnsi="Arial" w:cs="Arial"/>
          <w:i/>
          <w:iCs/>
        </w:rPr>
      </w:pPr>
      <w:r w:rsidRPr="00F66A90">
        <w:rPr>
          <w:rFonts w:ascii="Arial" w:eastAsia="Arial" w:hAnsi="Arial" w:cs="Arial"/>
          <w:i/>
          <w:iCs/>
        </w:rPr>
        <w:t xml:space="preserve">Email: </w:t>
      </w:r>
      <w:r w:rsidR="00004083">
        <w:rPr>
          <w:rFonts w:ascii="Arial" w:eastAsia="Arial" w:hAnsi="Arial" w:cs="Arial"/>
          <w:i/>
          <w:iCs/>
        </w:rPr>
        <w:t>info@rcap.org</w:t>
      </w:r>
      <w:r w:rsidRPr="00F66A90">
        <w:rPr>
          <w:rFonts w:ascii="Arial" w:eastAsia="Arial" w:hAnsi="Arial" w:cs="Arial"/>
          <w:i/>
          <w:iCs/>
        </w:rPr>
        <w:t xml:space="preserve"> </w:t>
      </w:r>
    </w:p>
    <w:p w14:paraId="6AC59928" w14:textId="1BE496E4" w:rsidR="00110444" w:rsidRPr="005B208E" w:rsidRDefault="00004083" w:rsidP="005B208E">
      <w:pPr>
        <w:spacing w:before="20" w:after="80"/>
        <w:ind w:left="720"/>
        <w:rPr>
          <w:rFonts w:ascii="Arial" w:eastAsia="Arial" w:hAnsi="Arial" w:cs="Arial"/>
          <w:i/>
          <w:iCs/>
        </w:rPr>
      </w:pPr>
      <w:r>
        <w:rPr>
          <w:rFonts w:ascii="Arial" w:eastAsia="Arial" w:hAnsi="Arial" w:cs="Arial"/>
          <w:i/>
          <w:iCs/>
        </w:rPr>
        <w:t>Address</w:t>
      </w:r>
      <w:r w:rsidR="00A24E8D" w:rsidRPr="00F66A90">
        <w:rPr>
          <w:rFonts w:ascii="Arial" w:eastAsia="Arial" w:hAnsi="Arial" w:cs="Arial"/>
          <w:i/>
          <w:iCs/>
        </w:rPr>
        <w:t xml:space="preserve">: </w:t>
      </w:r>
      <w:r w:rsidR="005B208E" w:rsidRPr="005B208E">
        <w:rPr>
          <w:rFonts w:ascii="Arial" w:eastAsia="Arial" w:hAnsi="Arial" w:cs="Arial"/>
          <w:i/>
          <w:iCs/>
        </w:rPr>
        <w:t>1725 I St NW #225,</w:t>
      </w:r>
      <w:r w:rsidR="009B6807">
        <w:rPr>
          <w:rFonts w:ascii="Arial" w:eastAsia="Arial" w:hAnsi="Arial" w:cs="Arial"/>
          <w:i/>
          <w:iCs/>
        </w:rPr>
        <w:t xml:space="preserve"> </w:t>
      </w:r>
      <w:r w:rsidR="005B208E" w:rsidRPr="005B208E">
        <w:rPr>
          <w:rFonts w:ascii="Arial" w:eastAsia="Arial" w:hAnsi="Arial" w:cs="Arial"/>
          <w:i/>
          <w:iCs/>
        </w:rPr>
        <w:t>Washington, DC 20006</w:t>
      </w:r>
    </w:p>
    <w:p w14:paraId="6AC59929" w14:textId="77777777" w:rsidR="00110444" w:rsidRPr="00F66A90" w:rsidRDefault="00A24E8D">
      <w:pPr>
        <w:spacing w:before="320" w:after="120"/>
      </w:pPr>
      <w:r w:rsidRPr="00F66A90">
        <w:rPr>
          <w:rFonts w:ascii="Arial" w:eastAsia="Arial" w:hAnsi="Arial" w:cs="Arial"/>
          <w:b/>
          <w:bCs/>
          <w:sz w:val="28"/>
          <w:szCs w:val="28"/>
        </w:rPr>
        <w:t>IX. Prohibited Use</w:t>
      </w:r>
    </w:p>
    <w:p w14:paraId="6AC5992A" w14:textId="77777777" w:rsidR="00110444" w:rsidRPr="00F66A90" w:rsidRDefault="00A24E8D" w:rsidP="009B6807">
      <w:pPr>
        <w:pStyle w:val="ListParagraph"/>
        <w:numPr>
          <w:ilvl w:val="0"/>
          <w:numId w:val="7"/>
        </w:numPr>
        <w:spacing w:before="80" w:after="80"/>
        <w:jc w:val="both"/>
      </w:pPr>
      <w:r w:rsidRPr="009B6807">
        <w:rPr>
          <w:rFonts w:ascii="Arial" w:eastAsia="Arial" w:hAnsi="Arial" w:cs="Arial"/>
          <w:sz w:val="22"/>
          <w:szCs w:val="22"/>
        </w:rPr>
        <w:t>Recordings obtained under this Policy may not be used for:</w:t>
      </w:r>
    </w:p>
    <w:p w14:paraId="6AC5992B" w14:textId="77777777" w:rsidR="00110444" w:rsidRPr="00F66A90" w:rsidRDefault="00A24E8D" w:rsidP="009B6807">
      <w:pPr>
        <w:pStyle w:val="ListParagraph"/>
        <w:numPr>
          <w:ilvl w:val="0"/>
          <w:numId w:val="7"/>
        </w:numPr>
        <w:spacing w:before="60" w:after="60"/>
      </w:pPr>
      <w:r w:rsidRPr="009B6807">
        <w:rPr>
          <w:rFonts w:ascii="Arial" w:eastAsia="Arial" w:hAnsi="Arial" w:cs="Arial"/>
          <w:sz w:val="22"/>
          <w:szCs w:val="22"/>
        </w:rPr>
        <w:t>Personal gain or commercial purposes unrelated to RCAP's mission.</w:t>
      </w:r>
    </w:p>
    <w:p w14:paraId="6AC5992C" w14:textId="77777777" w:rsidR="00110444" w:rsidRPr="00F66A90" w:rsidRDefault="00A24E8D" w:rsidP="009B6807">
      <w:pPr>
        <w:pStyle w:val="ListParagraph"/>
        <w:numPr>
          <w:ilvl w:val="0"/>
          <w:numId w:val="7"/>
        </w:numPr>
        <w:spacing w:before="60" w:after="60"/>
      </w:pPr>
      <w:r w:rsidRPr="009B6807">
        <w:rPr>
          <w:rFonts w:ascii="Arial" w:eastAsia="Arial" w:hAnsi="Arial" w:cs="Arial"/>
          <w:sz w:val="22"/>
          <w:szCs w:val="22"/>
        </w:rPr>
        <w:t>Any unauthorized activities or distribution outside the scope of this consent.</w:t>
      </w:r>
    </w:p>
    <w:p w14:paraId="6AC5992D" w14:textId="77777777" w:rsidR="00110444" w:rsidRPr="00F66A90" w:rsidRDefault="00A24E8D" w:rsidP="009B6807">
      <w:pPr>
        <w:pStyle w:val="ListParagraph"/>
        <w:numPr>
          <w:ilvl w:val="0"/>
          <w:numId w:val="7"/>
        </w:numPr>
        <w:spacing w:before="60" w:after="60"/>
      </w:pPr>
      <w:r w:rsidRPr="009B6807">
        <w:rPr>
          <w:rFonts w:ascii="Arial" w:eastAsia="Arial" w:hAnsi="Arial" w:cs="Arial"/>
          <w:sz w:val="22"/>
          <w:szCs w:val="22"/>
        </w:rPr>
        <w:t>Any purpose that could harm the reputation of RCAP or the individuals portrayed.</w:t>
      </w:r>
    </w:p>
    <w:p w14:paraId="6AC5992E" w14:textId="77777777" w:rsidR="00110444" w:rsidRPr="00F66A90" w:rsidRDefault="00A24E8D" w:rsidP="009B6807">
      <w:pPr>
        <w:pStyle w:val="ListParagraph"/>
        <w:numPr>
          <w:ilvl w:val="0"/>
          <w:numId w:val="7"/>
        </w:numPr>
        <w:spacing w:before="60" w:after="60"/>
      </w:pPr>
      <w:r w:rsidRPr="009B6807">
        <w:rPr>
          <w:rFonts w:ascii="Arial" w:eastAsia="Arial" w:hAnsi="Arial" w:cs="Arial"/>
          <w:sz w:val="22"/>
          <w:szCs w:val="22"/>
        </w:rPr>
        <w:t>Sensitive, misleading, or potentially controversial content.</w:t>
      </w:r>
    </w:p>
    <w:p w14:paraId="6AC5992F" w14:textId="77777777" w:rsidR="00110444" w:rsidRPr="00F66A90" w:rsidRDefault="00A24E8D" w:rsidP="009B6807">
      <w:pPr>
        <w:pStyle w:val="ListParagraph"/>
        <w:numPr>
          <w:ilvl w:val="0"/>
          <w:numId w:val="7"/>
        </w:numPr>
        <w:spacing w:before="60" w:after="60"/>
      </w:pPr>
      <w:r w:rsidRPr="009B6807">
        <w:rPr>
          <w:rFonts w:ascii="Arial" w:eastAsia="Arial" w:hAnsi="Arial" w:cs="Arial"/>
          <w:sz w:val="22"/>
          <w:szCs w:val="22"/>
        </w:rPr>
        <w:t>Unauthorized modification or alteration of media.</w:t>
      </w:r>
    </w:p>
    <w:p w14:paraId="6AC59930" w14:textId="77777777" w:rsidR="00110444" w:rsidRPr="00F66A90" w:rsidRDefault="00A24E8D">
      <w:pPr>
        <w:spacing w:before="320" w:after="120"/>
      </w:pPr>
      <w:r w:rsidRPr="00F66A90">
        <w:rPr>
          <w:rFonts w:ascii="Arial" w:eastAsia="Arial" w:hAnsi="Arial" w:cs="Arial"/>
          <w:b/>
          <w:bCs/>
          <w:sz w:val="28"/>
          <w:szCs w:val="28"/>
        </w:rPr>
        <w:t>X. Storage and Security</w:t>
      </w:r>
    </w:p>
    <w:p w14:paraId="6AC59931" w14:textId="77777777" w:rsidR="00110444" w:rsidRPr="00F66A90" w:rsidRDefault="00A24E8D">
      <w:pPr>
        <w:spacing w:before="80" w:after="80"/>
        <w:jc w:val="both"/>
      </w:pPr>
      <w:r w:rsidRPr="00F66A90">
        <w:rPr>
          <w:rFonts w:ascii="Arial" w:eastAsia="Arial" w:hAnsi="Arial" w:cs="Arial"/>
          <w:sz w:val="22"/>
          <w:szCs w:val="22"/>
        </w:rPr>
        <w:lastRenderedPageBreak/>
        <w:t>All Recordings will be stored securely to protect privacy and confidentiality. Access will be restricted to authorized RCAP personnel only. Digital files will be maintained on secure systems in compliance with RCAP's applicable data and cybersecurity policies.</w:t>
      </w:r>
    </w:p>
    <w:p w14:paraId="6AC59932" w14:textId="77777777" w:rsidR="00110444" w:rsidRPr="00F66A90" w:rsidRDefault="00A24E8D">
      <w:pPr>
        <w:spacing w:before="320" w:after="120"/>
      </w:pPr>
      <w:r w:rsidRPr="00F66A90">
        <w:rPr>
          <w:rFonts w:ascii="Arial" w:eastAsia="Arial" w:hAnsi="Arial" w:cs="Arial"/>
          <w:b/>
          <w:bCs/>
          <w:sz w:val="28"/>
          <w:szCs w:val="28"/>
        </w:rPr>
        <w:t>XI. Policy Review and Updates</w:t>
      </w:r>
    </w:p>
    <w:p w14:paraId="6AC59933" w14:textId="51EFF293" w:rsidR="00110444" w:rsidRPr="00F66A90" w:rsidRDefault="00A24E8D">
      <w:pPr>
        <w:spacing w:before="80" w:after="80"/>
        <w:jc w:val="both"/>
      </w:pPr>
      <w:r w:rsidRPr="00F66A90">
        <w:rPr>
          <w:rFonts w:ascii="Arial" w:eastAsia="Arial" w:hAnsi="Arial" w:cs="Arial"/>
          <w:sz w:val="22"/>
          <w:szCs w:val="22"/>
        </w:rPr>
        <w:t xml:space="preserve">This Policy will be reviewed periodically by RCAP's senior </w:t>
      </w:r>
      <w:r w:rsidR="00DE70B2">
        <w:rPr>
          <w:rFonts w:ascii="Arial" w:eastAsia="Arial" w:hAnsi="Arial" w:cs="Arial"/>
          <w:sz w:val="22"/>
          <w:szCs w:val="22"/>
        </w:rPr>
        <w:t>leadership</w:t>
      </w:r>
      <w:r w:rsidRPr="00F66A90">
        <w:rPr>
          <w:rFonts w:ascii="Arial" w:eastAsia="Arial" w:hAnsi="Arial" w:cs="Arial"/>
          <w:sz w:val="22"/>
          <w:szCs w:val="22"/>
        </w:rPr>
        <w:t>. Updates will be communicated promptly and RCAP will ensure compliance with applicable federal, state, and local laws and regulations.</w:t>
      </w:r>
    </w:p>
    <w:p w14:paraId="6AC59934" w14:textId="77777777" w:rsidR="00110444" w:rsidRPr="00F66A90" w:rsidRDefault="00110444">
      <w:pPr>
        <w:pBdr>
          <w:bottom w:val="single" w:sz="8" w:space="1" w:color="1F4E79"/>
        </w:pBdr>
        <w:spacing w:before="120" w:after="120"/>
      </w:pPr>
    </w:p>
    <w:p w14:paraId="6AC59935" w14:textId="77777777" w:rsidR="00110444" w:rsidRPr="00F66A90" w:rsidRDefault="00A24E8D">
      <w:pPr>
        <w:spacing w:before="320" w:after="120"/>
      </w:pPr>
      <w:r w:rsidRPr="00F66A90">
        <w:rPr>
          <w:rFonts w:ascii="Arial" w:eastAsia="Arial" w:hAnsi="Arial" w:cs="Arial"/>
          <w:b/>
          <w:bCs/>
          <w:sz w:val="28"/>
          <w:szCs w:val="28"/>
        </w:rPr>
        <w:t>XII. Acknowledgement of Consent</w:t>
      </w:r>
    </w:p>
    <w:p w14:paraId="6AC59936" w14:textId="77777777" w:rsidR="00110444" w:rsidRPr="00F66A90" w:rsidRDefault="00A24E8D">
      <w:pPr>
        <w:spacing w:before="120" w:after="120"/>
      </w:pPr>
      <w:r w:rsidRPr="00F66A90">
        <w:rPr>
          <w:rFonts w:ascii="Arial" w:eastAsia="Arial" w:hAnsi="Arial" w:cs="Arial"/>
          <w:b/>
          <w:bCs/>
          <w:sz w:val="22"/>
          <w:szCs w:val="22"/>
        </w:rPr>
        <w:t>Please read the following carefully before signing.</w:t>
      </w:r>
    </w:p>
    <w:p w14:paraId="6AC59937" w14:textId="77777777" w:rsidR="00110444" w:rsidRPr="00F66A90" w:rsidRDefault="00A24E8D">
      <w:pPr>
        <w:spacing w:before="80" w:after="80"/>
        <w:jc w:val="both"/>
      </w:pPr>
      <w:r w:rsidRPr="00F66A90">
        <w:rPr>
          <w:rFonts w:ascii="Arial" w:eastAsia="Arial" w:hAnsi="Arial" w:cs="Arial"/>
          <w:sz w:val="22"/>
          <w:szCs w:val="22"/>
        </w:rPr>
        <w:t>By signing below, I confirm that:</w:t>
      </w:r>
    </w:p>
    <w:p w14:paraId="6AC59938" w14:textId="77777777" w:rsidR="00110444" w:rsidRPr="00F66A90" w:rsidRDefault="00A24E8D">
      <w:pPr>
        <w:pStyle w:val="ListParagraph"/>
        <w:numPr>
          <w:ilvl w:val="0"/>
          <w:numId w:val="2"/>
        </w:numPr>
        <w:spacing w:before="60" w:after="60"/>
      </w:pPr>
      <w:r w:rsidRPr="00F66A90">
        <w:rPr>
          <w:rFonts w:ascii="Arial" w:eastAsia="Arial" w:hAnsi="Arial" w:cs="Arial"/>
          <w:sz w:val="22"/>
          <w:szCs w:val="22"/>
        </w:rPr>
        <w:t>I have read and fully understand the terms of this Photo &amp; Recording Release Policy.</w:t>
      </w:r>
    </w:p>
    <w:p w14:paraId="6AC59939" w14:textId="77777777" w:rsidR="00110444" w:rsidRPr="00F66A90" w:rsidRDefault="00A24E8D">
      <w:pPr>
        <w:pStyle w:val="ListParagraph"/>
        <w:numPr>
          <w:ilvl w:val="0"/>
          <w:numId w:val="2"/>
        </w:numPr>
        <w:spacing w:before="60" w:after="60"/>
      </w:pPr>
      <w:r w:rsidRPr="00F66A90">
        <w:rPr>
          <w:rFonts w:ascii="Arial" w:eastAsia="Arial" w:hAnsi="Arial" w:cs="Arial"/>
          <w:sz w:val="22"/>
          <w:szCs w:val="22"/>
        </w:rPr>
        <w:t>I voluntarily consent to RCAP recording, using, and distributing my likeness, voice, and name as described above.</w:t>
      </w:r>
    </w:p>
    <w:p w14:paraId="6AC5993A" w14:textId="77777777" w:rsidR="00110444" w:rsidRPr="00F66A90" w:rsidRDefault="00A24E8D">
      <w:pPr>
        <w:pStyle w:val="ListParagraph"/>
        <w:numPr>
          <w:ilvl w:val="0"/>
          <w:numId w:val="2"/>
        </w:numPr>
        <w:spacing w:before="60" w:after="60"/>
      </w:pPr>
      <w:r w:rsidRPr="00F66A90">
        <w:rPr>
          <w:rFonts w:ascii="Arial" w:eastAsia="Arial" w:hAnsi="Arial" w:cs="Arial"/>
          <w:sz w:val="22"/>
          <w:szCs w:val="22"/>
        </w:rPr>
        <w:t>I understand my rights, including the right to withdraw consent in writing at any time.</w:t>
      </w:r>
    </w:p>
    <w:p w14:paraId="6AC5993B" w14:textId="77777777" w:rsidR="00110444" w:rsidRPr="00F66A90" w:rsidRDefault="00A24E8D">
      <w:pPr>
        <w:pStyle w:val="ListParagraph"/>
        <w:numPr>
          <w:ilvl w:val="0"/>
          <w:numId w:val="2"/>
        </w:numPr>
        <w:spacing w:before="60" w:after="60"/>
      </w:pPr>
      <w:r w:rsidRPr="00F66A90">
        <w:rPr>
          <w:rFonts w:ascii="Arial" w:eastAsia="Arial" w:hAnsi="Arial" w:cs="Arial"/>
          <w:sz w:val="22"/>
          <w:szCs w:val="22"/>
        </w:rPr>
        <w:t>If I am signing on behalf of a minor or a vulnerable individual, I confirm that I am their parent or legal guardian and have authority to grant this consent.</w:t>
      </w:r>
    </w:p>
    <w:p w14:paraId="6AC5993C" w14:textId="77777777" w:rsidR="00110444" w:rsidRPr="00F66A90" w:rsidRDefault="00110444">
      <w:pPr>
        <w:spacing w:before="240"/>
      </w:pPr>
    </w:p>
    <w:p w14:paraId="6AC5993D" w14:textId="77777777" w:rsidR="00110444" w:rsidRDefault="00A24E8D">
      <w:pPr>
        <w:spacing w:before="240" w:after="100"/>
        <w:rPr>
          <w:rFonts w:ascii="Arial" w:eastAsia="Arial" w:hAnsi="Arial" w:cs="Arial"/>
          <w:b/>
          <w:bCs/>
          <w:sz w:val="24"/>
          <w:szCs w:val="24"/>
        </w:rPr>
      </w:pPr>
      <w:r w:rsidRPr="00F66A90">
        <w:rPr>
          <w:rFonts w:ascii="Arial" w:eastAsia="Arial" w:hAnsi="Arial" w:cs="Arial"/>
          <w:b/>
          <w:bCs/>
          <w:sz w:val="24"/>
          <w:szCs w:val="24"/>
        </w:rPr>
        <w:t>Participant Information</w:t>
      </w:r>
    </w:p>
    <w:p w14:paraId="130BEA2A" w14:textId="77777777" w:rsidR="00DD6592" w:rsidRPr="00F66A90" w:rsidRDefault="00DD6592">
      <w:pPr>
        <w:spacing w:before="240" w:after="1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88"/>
        <w:gridCol w:w="191"/>
        <w:gridCol w:w="3241"/>
      </w:tblGrid>
      <w:tr w:rsidR="00110444" w:rsidRPr="00F66A90" w14:paraId="6AC59941" w14:textId="77777777" w:rsidTr="003D044D">
        <w:tc>
          <w:tcPr>
            <w:tcW w:w="6288" w:type="dxa"/>
            <w:tcBorders>
              <w:top w:val="none" w:sz="0" w:space="0" w:color="FFFFFF"/>
              <w:left w:val="none" w:sz="0" w:space="0" w:color="FFFFFF"/>
              <w:bottom w:val="single" w:sz="6" w:space="0" w:color="999999"/>
              <w:right w:val="none" w:sz="0" w:space="0" w:color="FFFFFF"/>
            </w:tcBorders>
            <w:tcMar>
              <w:top w:w="100" w:type="dxa"/>
              <w:left w:w="0" w:type="dxa"/>
              <w:bottom w:w="20" w:type="dxa"/>
              <w:right w:w="300" w:type="dxa"/>
            </w:tcMar>
          </w:tcPr>
          <w:p w14:paraId="6AC5993E" w14:textId="77777777" w:rsidR="00110444" w:rsidRPr="00F66A90" w:rsidRDefault="00A24E8D">
            <w:pPr>
              <w:spacing w:before="60"/>
            </w:pPr>
            <w:r w:rsidRPr="00F66A90">
              <w:rPr>
                <w:rFonts w:ascii="Arial" w:eastAsia="Arial" w:hAnsi="Arial" w:cs="Arial"/>
                <w:i/>
                <w:iCs/>
                <w:sz w:val="18"/>
                <w:szCs w:val="18"/>
              </w:rPr>
              <w:t>Full Name (Print)</w:t>
            </w:r>
          </w:p>
        </w:tc>
        <w:tc>
          <w:tcPr>
            <w:tcW w:w="191" w:type="dxa"/>
            <w:tcBorders>
              <w:top w:val="none" w:sz="0" w:space="0" w:color="FFFFFF"/>
              <w:left w:val="none" w:sz="0" w:space="0" w:color="FFFFFF"/>
              <w:bottom w:val="none" w:sz="0" w:space="0" w:color="FFFFFF"/>
              <w:right w:val="none" w:sz="0" w:space="0" w:color="FFFFFF"/>
            </w:tcBorders>
          </w:tcPr>
          <w:p w14:paraId="6AC5993F" w14:textId="77777777" w:rsidR="00110444" w:rsidRPr="00F66A90" w:rsidRDefault="00110444"/>
        </w:tc>
        <w:tc>
          <w:tcPr>
            <w:tcW w:w="3241" w:type="dxa"/>
            <w:tcBorders>
              <w:top w:val="none" w:sz="0" w:space="0" w:color="FFFFFF"/>
              <w:left w:val="none" w:sz="0" w:space="0" w:color="FFFFFF"/>
              <w:bottom w:val="single" w:sz="6" w:space="0" w:color="999999"/>
              <w:right w:val="none" w:sz="0" w:space="0" w:color="FFFFFF"/>
            </w:tcBorders>
            <w:tcMar>
              <w:top w:w="100" w:type="dxa"/>
              <w:left w:w="0" w:type="dxa"/>
              <w:bottom w:w="20" w:type="dxa"/>
              <w:right w:w="0" w:type="dxa"/>
            </w:tcMar>
          </w:tcPr>
          <w:p w14:paraId="6AC59940" w14:textId="77777777" w:rsidR="00110444" w:rsidRPr="00F66A90" w:rsidRDefault="00A24E8D">
            <w:pPr>
              <w:spacing w:before="60"/>
            </w:pPr>
            <w:r w:rsidRPr="00F66A90">
              <w:rPr>
                <w:rFonts w:ascii="Arial" w:eastAsia="Arial" w:hAnsi="Arial" w:cs="Arial"/>
                <w:i/>
                <w:iCs/>
                <w:sz w:val="18"/>
                <w:szCs w:val="18"/>
              </w:rPr>
              <w:t>Date</w:t>
            </w:r>
          </w:p>
        </w:tc>
      </w:tr>
      <w:tr w:rsidR="00110444" w:rsidRPr="00F66A90" w14:paraId="6AC59943" w14:textId="77777777" w:rsidTr="003D044D">
        <w:trPr>
          <w:gridAfter w:val="2"/>
          <w:wAfter w:w="3432" w:type="dxa"/>
        </w:trPr>
        <w:tc>
          <w:tcPr>
            <w:tcW w:w="6288" w:type="dxa"/>
            <w:tcBorders>
              <w:top w:val="none" w:sz="0" w:space="0" w:color="FFFFFF"/>
              <w:left w:val="none" w:sz="0" w:space="0" w:color="FFFFFF"/>
              <w:bottom w:val="none" w:sz="0" w:space="0" w:color="FFFFFF"/>
              <w:right w:val="none" w:sz="0" w:space="0" w:color="FFFFFF"/>
            </w:tcBorders>
          </w:tcPr>
          <w:p w14:paraId="6AC59942" w14:textId="77777777" w:rsidR="00110444" w:rsidRPr="00F66A90" w:rsidRDefault="00110444">
            <w:pPr>
              <w:spacing w:before="200"/>
            </w:pPr>
          </w:p>
        </w:tc>
      </w:tr>
      <w:tr w:rsidR="00110444" w:rsidRPr="00F66A90" w14:paraId="6AC59947" w14:textId="77777777" w:rsidTr="003D044D">
        <w:tc>
          <w:tcPr>
            <w:tcW w:w="6288" w:type="dxa"/>
            <w:tcBorders>
              <w:top w:val="none" w:sz="0" w:space="0" w:color="FFFFFF"/>
              <w:left w:val="none" w:sz="0" w:space="0" w:color="FFFFFF"/>
              <w:bottom w:val="single" w:sz="6" w:space="0" w:color="999999"/>
              <w:right w:val="none" w:sz="0" w:space="0" w:color="FFFFFF"/>
            </w:tcBorders>
            <w:tcMar>
              <w:top w:w="100" w:type="dxa"/>
              <w:left w:w="0" w:type="dxa"/>
              <w:bottom w:w="20" w:type="dxa"/>
              <w:right w:w="300" w:type="dxa"/>
            </w:tcMar>
          </w:tcPr>
          <w:p w14:paraId="6AC59944" w14:textId="77777777" w:rsidR="00110444" w:rsidRPr="00F66A90" w:rsidRDefault="00A24E8D">
            <w:pPr>
              <w:spacing w:before="60"/>
            </w:pPr>
            <w:r w:rsidRPr="00F66A90">
              <w:rPr>
                <w:rFonts w:ascii="Arial" w:eastAsia="Arial" w:hAnsi="Arial" w:cs="Arial"/>
                <w:i/>
                <w:iCs/>
                <w:sz w:val="18"/>
                <w:szCs w:val="18"/>
              </w:rPr>
              <w:t>Signature</w:t>
            </w:r>
          </w:p>
        </w:tc>
        <w:tc>
          <w:tcPr>
            <w:tcW w:w="191" w:type="dxa"/>
            <w:tcBorders>
              <w:top w:val="none" w:sz="0" w:space="0" w:color="FFFFFF"/>
              <w:left w:val="none" w:sz="0" w:space="0" w:color="FFFFFF"/>
              <w:bottom w:val="none" w:sz="0" w:space="0" w:color="FFFFFF"/>
              <w:right w:val="none" w:sz="0" w:space="0" w:color="FFFFFF"/>
            </w:tcBorders>
          </w:tcPr>
          <w:p w14:paraId="6AC59945" w14:textId="77777777" w:rsidR="00110444" w:rsidRPr="00F66A90" w:rsidRDefault="00110444"/>
        </w:tc>
        <w:tc>
          <w:tcPr>
            <w:tcW w:w="3241" w:type="dxa"/>
            <w:tcBorders>
              <w:top w:val="none" w:sz="0" w:space="0" w:color="FFFFFF"/>
              <w:left w:val="none" w:sz="0" w:space="0" w:color="FFFFFF"/>
              <w:bottom w:val="single" w:sz="6" w:space="0" w:color="999999"/>
              <w:right w:val="none" w:sz="0" w:space="0" w:color="FFFFFF"/>
            </w:tcBorders>
            <w:tcMar>
              <w:top w:w="100" w:type="dxa"/>
              <w:left w:w="0" w:type="dxa"/>
              <w:bottom w:w="20" w:type="dxa"/>
              <w:right w:w="0" w:type="dxa"/>
            </w:tcMar>
          </w:tcPr>
          <w:p w14:paraId="6AC59946" w14:textId="3DB6C179" w:rsidR="00110444" w:rsidRPr="00F66A90" w:rsidRDefault="00A24E8D">
            <w:pPr>
              <w:spacing w:before="60"/>
            </w:pPr>
            <w:r w:rsidRPr="00F66A90">
              <w:rPr>
                <w:rFonts w:ascii="Arial" w:eastAsia="Arial" w:hAnsi="Arial" w:cs="Arial"/>
                <w:i/>
                <w:iCs/>
                <w:sz w:val="18"/>
                <w:szCs w:val="18"/>
              </w:rPr>
              <w:t>Email Address</w:t>
            </w:r>
            <w:r w:rsidR="007F5BAC">
              <w:rPr>
                <w:rFonts w:ascii="Arial" w:eastAsia="Arial" w:hAnsi="Arial" w:cs="Arial"/>
                <w:i/>
                <w:iCs/>
                <w:sz w:val="18"/>
                <w:szCs w:val="18"/>
              </w:rPr>
              <w:t xml:space="preserve"> (Optional)</w:t>
            </w:r>
          </w:p>
        </w:tc>
      </w:tr>
      <w:tr w:rsidR="00110444" w:rsidRPr="00F66A90" w14:paraId="6AC59949" w14:textId="77777777" w:rsidTr="003D044D">
        <w:trPr>
          <w:gridAfter w:val="2"/>
          <w:wAfter w:w="3432" w:type="dxa"/>
        </w:trPr>
        <w:tc>
          <w:tcPr>
            <w:tcW w:w="6288" w:type="dxa"/>
            <w:tcBorders>
              <w:top w:val="none" w:sz="0" w:space="0" w:color="FFFFFF"/>
              <w:left w:val="none" w:sz="0" w:space="0" w:color="FFFFFF"/>
              <w:bottom w:val="none" w:sz="0" w:space="0" w:color="FFFFFF"/>
              <w:right w:val="none" w:sz="0" w:space="0" w:color="FFFFFF"/>
            </w:tcBorders>
          </w:tcPr>
          <w:p w14:paraId="6AC59948" w14:textId="77777777" w:rsidR="00110444" w:rsidRPr="00F66A90" w:rsidRDefault="00110444">
            <w:pPr>
              <w:spacing w:before="200"/>
            </w:pPr>
          </w:p>
        </w:tc>
      </w:tr>
      <w:tr w:rsidR="003D044D" w:rsidRPr="00F66A90" w14:paraId="6AC5994D" w14:textId="77777777" w:rsidTr="00A13EFF">
        <w:tc>
          <w:tcPr>
            <w:tcW w:w="9720" w:type="dxa"/>
            <w:gridSpan w:val="3"/>
            <w:tcBorders>
              <w:top w:val="none" w:sz="0" w:space="0" w:color="FFFFFF"/>
              <w:left w:val="none" w:sz="0" w:space="0" w:color="FFFFFF"/>
              <w:bottom w:val="single" w:sz="6" w:space="0" w:color="999999"/>
              <w:right w:val="none" w:sz="0" w:space="0" w:color="FFFFFF"/>
            </w:tcBorders>
            <w:tcMar>
              <w:top w:w="100" w:type="dxa"/>
              <w:left w:w="0" w:type="dxa"/>
              <w:bottom w:w="20" w:type="dxa"/>
              <w:right w:w="300" w:type="dxa"/>
            </w:tcMar>
          </w:tcPr>
          <w:p w14:paraId="6AC5994C" w14:textId="387297D7" w:rsidR="003D044D" w:rsidRPr="00F66A90" w:rsidRDefault="003D044D">
            <w:pPr>
              <w:spacing w:before="60"/>
            </w:pPr>
            <w:r w:rsidRPr="00F66A90">
              <w:rPr>
                <w:rFonts w:ascii="Arial" w:eastAsia="Arial" w:hAnsi="Arial" w:cs="Arial"/>
                <w:i/>
                <w:iCs/>
                <w:sz w:val="18"/>
                <w:szCs w:val="18"/>
              </w:rPr>
              <w:t>Phone Number (Optional)</w:t>
            </w:r>
          </w:p>
        </w:tc>
      </w:tr>
    </w:tbl>
    <w:p w14:paraId="6AC5994E" w14:textId="77777777" w:rsidR="00110444" w:rsidRPr="00F66A90" w:rsidRDefault="00110444">
      <w:pPr>
        <w:spacing w:before="280"/>
      </w:pPr>
    </w:p>
    <w:p w14:paraId="6AC5994F" w14:textId="19D02077" w:rsidR="00110444" w:rsidRPr="00F66A90" w:rsidRDefault="00A24E8D">
      <w:pPr>
        <w:spacing w:before="240" w:after="100"/>
      </w:pPr>
      <w:r w:rsidRPr="00F66A90">
        <w:rPr>
          <w:rFonts w:ascii="Arial" w:eastAsia="Arial" w:hAnsi="Arial" w:cs="Arial"/>
          <w:b/>
          <w:bCs/>
          <w:sz w:val="24"/>
          <w:szCs w:val="24"/>
        </w:rPr>
        <w:t xml:space="preserve">For Minors or Vulnerable Individuals </w:t>
      </w:r>
      <w:r w:rsidR="009F610D">
        <w:rPr>
          <w:rFonts w:ascii="Arial" w:eastAsia="Arial" w:hAnsi="Arial" w:cs="Arial"/>
          <w:b/>
          <w:bCs/>
          <w:sz w:val="24"/>
          <w:szCs w:val="24"/>
        </w:rPr>
        <w:t>-</w:t>
      </w:r>
      <w:r w:rsidRPr="00F66A90">
        <w:rPr>
          <w:rFonts w:ascii="Arial" w:eastAsia="Arial" w:hAnsi="Arial" w:cs="Arial"/>
          <w:b/>
          <w:bCs/>
          <w:sz w:val="24"/>
          <w:szCs w:val="24"/>
        </w:rPr>
        <w:t xml:space="preserve"> Guardian Consent</w:t>
      </w:r>
    </w:p>
    <w:p w14:paraId="6AC59950" w14:textId="77777777" w:rsidR="00110444" w:rsidRPr="00F66A90" w:rsidRDefault="00A24E8D">
      <w:pPr>
        <w:spacing w:before="80" w:after="80"/>
        <w:jc w:val="both"/>
      </w:pPr>
      <w:r w:rsidRPr="00F66A90">
        <w:rPr>
          <w:rFonts w:ascii="Arial" w:eastAsia="Arial" w:hAnsi="Arial" w:cs="Arial"/>
          <w:sz w:val="22"/>
          <w:szCs w:val="22"/>
        </w:rPr>
        <w:t>Complete this section ONLY if signing on behalf of a minor (under 18) or a vulnerable individual.</w:t>
      </w:r>
    </w:p>
    <w:p w14:paraId="6AC59951" w14:textId="77777777" w:rsidR="00110444" w:rsidRPr="00F66A90" w:rsidRDefault="00110444">
      <w:pPr>
        <w:spacing w:before="12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3"/>
        <w:gridCol w:w="189"/>
        <w:gridCol w:w="3288"/>
      </w:tblGrid>
      <w:tr w:rsidR="00110444" w:rsidRPr="00F66A90" w14:paraId="6AC59955" w14:textId="77777777">
        <w:tc>
          <w:tcPr>
            <w:tcW w:w="4200" w:type="dxa"/>
            <w:tcBorders>
              <w:top w:val="none" w:sz="0" w:space="0" w:color="FFFFFF"/>
              <w:left w:val="none" w:sz="0" w:space="0" w:color="FFFFFF"/>
              <w:bottom w:val="single" w:sz="6" w:space="0" w:color="999999"/>
              <w:right w:val="none" w:sz="0" w:space="0" w:color="FFFFFF"/>
            </w:tcBorders>
            <w:tcMar>
              <w:top w:w="100" w:type="dxa"/>
              <w:left w:w="0" w:type="dxa"/>
              <w:bottom w:w="20" w:type="dxa"/>
              <w:right w:w="300" w:type="dxa"/>
            </w:tcMar>
          </w:tcPr>
          <w:p w14:paraId="6AC59952" w14:textId="77777777" w:rsidR="00110444" w:rsidRPr="00F66A90" w:rsidRDefault="00A24E8D">
            <w:pPr>
              <w:spacing w:before="60"/>
            </w:pPr>
            <w:r w:rsidRPr="00F66A90">
              <w:rPr>
                <w:rFonts w:ascii="Arial" w:eastAsia="Arial" w:hAnsi="Arial" w:cs="Arial"/>
                <w:i/>
                <w:iCs/>
                <w:sz w:val="18"/>
                <w:szCs w:val="18"/>
              </w:rPr>
              <w:t>Name of Minor / Vulnerable Individual</w:t>
            </w:r>
          </w:p>
        </w:tc>
        <w:tc>
          <w:tcPr>
            <w:tcW w:w="300" w:type="dxa"/>
            <w:tcBorders>
              <w:top w:val="none" w:sz="0" w:space="0" w:color="FFFFFF"/>
              <w:left w:val="none" w:sz="0" w:space="0" w:color="FFFFFF"/>
              <w:bottom w:val="none" w:sz="0" w:space="0" w:color="FFFFFF"/>
              <w:right w:val="none" w:sz="0" w:space="0" w:color="FFFFFF"/>
            </w:tcBorders>
          </w:tcPr>
          <w:p w14:paraId="6AC59953" w14:textId="77777777" w:rsidR="00110444" w:rsidRPr="00F66A90" w:rsidRDefault="00110444"/>
        </w:tc>
        <w:tc>
          <w:tcPr>
            <w:tcW w:w="4860" w:type="dxa"/>
            <w:tcBorders>
              <w:top w:val="none" w:sz="0" w:space="0" w:color="FFFFFF"/>
              <w:left w:val="none" w:sz="0" w:space="0" w:color="FFFFFF"/>
              <w:bottom w:val="single" w:sz="6" w:space="0" w:color="999999"/>
              <w:right w:val="none" w:sz="0" w:space="0" w:color="FFFFFF"/>
            </w:tcBorders>
            <w:tcMar>
              <w:top w:w="100" w:type="dxa"/>
              <w:left w:w="0" w:type="dxa"/>
              <w:bottom w:w="20" w:type="dxa"/>
              <w:right w:w="0" w:type="dxa"/>
            </w:tcMar>
          </w:tcPr>
          <w:p w14:paraId="6AC59954" w14:textId="77777777" w:rsidR="00110444" w:rsidRPr="00F66A90" w:rsidRDefault="00A24E8D">
            <w:pPr>
              <w:spacing w:before="60"/>
            </w:pPr>
            <w:r w:rsidRPr="00F66A90">
              <w:rPr>
                <w:rFonts w:ascii="Arial" w:eastAsia="Arial" w:hAnsi="Arial" w:cs="Arial"/>
                <w:i/>
                <w:iCs/>
                <w:sz w:val="18"/>
                <w:szCs w:val="18"/>
              </w:rPr>
              <w:t>Date of Birth (if minor)</w:t>
            </w:r>
          </w:p>
        </w:tc>
      </w:tr>
      <w:tr w:rsidR="00110444" w:rsidRPr="00F66A90" w14:paraId="6AC59957" w14:textId="77777777">
        <w:trPr>
          <w:gridAfter w:val="2"/>
          <w:wAfter w:w="5160" w:type="dxa"/>
        </w:trPr>
        <w:tc>
          <w:tcPr>
            <w:tcW w:w="9720" w:type="dxa"/>
            <w:tcBorders>
              <w:top w:val="none" w:sz="0" w:space="0" w:color="FFFFFF"/>
              <w:left w:val="none" w:sz="0" w:space="0" w:color="FFFFFF"/>
              <w:bottom w:val="none" w:sz="0" w:space="0" w:color="FFFFFF"/>
              <w:right w:val="none" w:sz="0" w:space="0" w:color="FFFFFF"/>
            </w:tcBorders>
          </w:tcPr>
          <w:p w14:paraId="6AC59956" w14:textId="77777777" w:rsidR="00110444" w:rsidRPr="00F66A90" w:rsidRDefault="00110444">
            <w:pPr>
              <w:spacing w:before="200"/>
            </w:pPr>
          </w:p>
        </w:tc>
      </w:tr>
      <w:tr w:rsidR="00110444" w:rsidRPr="00F66A90" w14:paraId="6AC5995B" w14:textId="77777777">
        <w:tc>
          <w:tcPr>
            <w:tcW w:w="4200" w:type="dxa"/>
            <w:tcBorders>
              <w:top w:val="none" w:sz="0" w:space="0" w:color="FFFFFF"/>
              <w:left w:val="none" w:sz="0" w:space="0" w:color="FFFFFF"/>
              <w:bottom w:val="single" w:sz="6" w:space="0" w:color="999999"/>
              <w:right w:val="none" w:sz="0" w:space="0" w:color="FFFFFF"/>
            </w:tcBorders>
            <w:tcMar>
              <w:top w:w="100" w:type="dxa"/>
              <w:left w:w="0" w:type="dxa"/>
              <w:bottom w:w="20" w:type="dxa"/>
              <w:right w:w="300" w:type="dxa"/>
            </w:tcMar>
          </w:tcPr>
          <w:p w14:paraId="6AC59958" w14:textId="77777777" w:rsidR="00110444" w:rsidRPr="00F66A90" w:rsidRDefault="00A24E8D">
            <w:pPr>
              <w:spacing w:before="60"/>
            </w:pPr>
            <w:r w:rsidRPr="00F66A90">
              <w:rPr>
                <w:rFonts w:ascii="Arial" w:eastAsia="Arial" w:hAnsi="Arial" w:cs="Arial"/>
                <w:i/>
                <w:iCs/>
                <w:sz w:val="18"/>
                <w:szCs w:val="18"/>
              </w:rPr>
              <w:t>Guardian / Parent Full Name (Print)</w:t>
            </w:r>
          </w:p>
        </w:tc>
        <w:tc>
          <w:tcPr>
            <w:tcW w:w="300" w:type="dxa"/>
            <w:tcBorders>
              <w:top w:val="none" w:sz="0" w:space="0" w:color="FFFFFF"/>
              <w:left w:val="none" w:sz="0" w:space="0" w:color="FFFFFF"/>
              <w:bottom w:val="none" w:sz="0" w:space="0" w:color="FFFFFF"/>
              <w:right w:val="none" w:sz="0" w:space="0" w:color="FFFFFF"/>
            </w:tcBorders>
          </w:tcPr>
          <w:p w14:paraId="6AC59959" w14:textId="77777777" w:rsidR="00110444" w:rsidRPr="00F66A90" w:rsidRDefault="00110444"/>
        </w:tc>
        <w:tc>
          <w:tcPr>
            <w:tcW w:w="4860" w:type="dxa"/>
            <w:tcBorders>
              <w:top w:val="none" w:sz="0" w:space="0" w:color="FFFFFF"/>
              <w:left w:val="none" w:sz="0" w:space="0" w:color="FFFFFF"/>
              <w:bottom w:val="single" w:sz="6" w:space="0" w:color="999999"/>
              <w:right w:val="none" w:sz="0" w:space="0" w:color="FFFFFF"/>
            </w:tcBorders>
            <w:tcMar>
              <w:top w:w="100" w:type="dxa"/>
              <w:left w:w="0" w:type="dxa"/>
              <w:bottom w:w="20" w:type="dxa"/>
              <w:right w:w="0" w:type="dxa"/>
            </w:tcMar>
          </w:tcPr>
          <w:p w14:paraId="6AC5995A" w14:textId="77777777" w:rsidR="00110444" w:rsidRPr="00F66A90" w:rsidRDefault="00A24E8D">
            <w:pPr>
              <w:spacing w:before="60"/>
            </w:pPr>
            <w:r w:rsidRPr="00F66A90">
              <w:rPr>
                <w:rFonts w:ascii="Arial" w:eastAsia="Arial" w:hAnsi="Arial" w:cs="Arial"/>
                <w:i/>
                <w:iCs/>
                <w:sz w:val="18"/>
                <w:szCs w:val="18"/>
              </w:rPr>
              <w:t>Relationship to Individual</w:t>
            </w:r>
          </w:p>
        </w:tc>
      </w:tr>
      <w:tr w:rsidR="00110444" w:rsidRPr="00F66A90" w14:paraId="6AC5995D" w14:textId="77777777">
        <w:trPr>
          <w:gridAfter w:val="2"/>
          <w:wAfter w:w="5160" w:type="dxa"/>
        </w:trPr>
        <w:tc>
          <w:tcPr>
            <w:tcW w:w="9720" w:type="dxa"/>
            <w:tcBorders>
              <w:top w:val="none" w:sz="0" w:space="0" w:color="FFFFFF"/>
              <w:left w:val="none" w:sz="0" w:space="0" w:color="FFFFFF"/>
              <w:bottom w:val="none" w:sz="0" w:space="0" w:color="FFFFFF"/>
              <w:right w:val="none" w:sz="0" w:space="0" w:color="FFFFFF"/>
            </w:tcBorders>
          </w:tcPr>
          <w:p w14:paraId="6AC5995C" w14:textId="77777777" w:rsidR="00110444" w:rsidRPr="00F66A90" w:rsidRDefault="00110444">
            <w:pPr>
              <w:spacing w:before="200"/>
            </w:pPr>
          </w:p>
        </w:tc>
      </w:tr>
    </w:tbl>
    <w:p w14:paraId="6AC59962" w14:textId="77777777" w:rsidR="00110444" w:rsidRPr="00F66A90" w:rsidRDefault="00110444" w:rsidP="000A08AB">
      <w:pPr>
        <w:spacing w:before="280"/>
      </w:pPr>
    </w:p>
    <w:sectPr w:rsidR="00110444" w:rsidRPr="00F66A90">
      <w:pgSz w:w="12240" w:h="15840"/>
      <w:pgMar w:top="1260" w:right="1260" w:bottom="126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863"/>
    <w:multiLevelType w:val="hybridMultilevel"/>
    <w:tmpl w:val="EDC2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623C8"/>
    <w:multiLevelType w:val="hybridMultilevel"/>
    <w:tmpl w:val="E476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B5367"/>
    <w:multiLevelType w:val="hybridMultilevel"/>
    <w:tmpl w:val="A718EE18"/>
    <w:lvl w:ilvl="0" w:tplc="CE10C17A">
      <w:start w:val="1"/>
      <w:numFmt w:val="bullet"/>
      <w:lvlText w:val="●"/>
      <w:lvlJc w:val="left"/>
      <w:pPr>
        <w:ind w:left="720" w:hanging="360"/>
      </w:pPr>
    </w:lvl>
    <w:lvl w:ilvl="1" w:tplc="05F86556">
      <w:start w:val="1"/>
      <w:numFmt w:val="bullet"/>
      <w:lvlText w:val="○"/>
      <w:lvlJc w:val="left"/>
      <w:pPr>
        <w:ind w:left="1440" w:hanging="360"/>
      </w:pPr>
    </w:lvl>
    <w:lvl w:ilvl="2" w:tplc="1284AA4E">
      <w:start w:val="1"/>
      <w:numFmt w:val="bullet"/>
      <w:lvlText w:val="■"/>
      <w:lvlJc w:val="left"/>
      <w:pPr>
        <w:ind w:left="2160" w:hanging="360"/>
      </w:pPr>
    </w:lvl>
    <w:lvl w:ilvl="3" w:tplc="204E9BC0">
      <w:start w:val="1"/>
      <w:numFmt w:val="bullet"/>
      <w:lvlText w:val="●"/>
      <w:lvlJc w:val="left"/>
      <w:pPr>
        <w:ind w:left="2880" w:hanging="360"/>
      </w:pPr>
    </w:lvl>
    <w:lvl w:ilvl="4" w:tplc="B91AC30A">
      <w:start w:val="1"/>
      <w:numFmt w:val="bullet"/>
      <w:lvlText w:val="○"/>
      <w:lvlJc w:val="left"/>
      <w:pPr>
        <w:ind w:left="3600" w:hanging="360"/>
      </w:pPr>
    </w:lvl>
    <w:lvl w:ilvl="5" w:tplc="C9707006">
      <w:start w:val="1"/>
      <w:numFmt w:val="bullet"/>
      <w:lvlText w:val="■"/>
      <w:lvlJc w:val="left"/>
      <w:pPr>
        <w:ind w:left="4320" w:hanging="360"/>
      </w:pPr>
    </w:lvl>
    <w:lvl w:ilvl="6" w:tplc="14BCC686">
      <w:start w:val="1"/>
      <w:numFmt w:val="bullet"/>
      <w:lvlText w:val="●"/>
      <w:lvlJc w:val="left"/>
      <w:pPr>
        <w:ind w:left="5040" w:hanging="360"/>
      </w:pPr>
    </w:lvl>
    <w:lvl w:ilvl="7" w:tplc="AC966D08">
      <w:start w:val="1"/>
      <w:numFmt w:val="bullet"/>
      <w:lvlText w:val="●"/>
      <w:lvlJc w:val="left"/>
      <w:pPr>
        <w:ind w:left="5760" w:hanging="360"/>
      </w:pPr>
    </w:lvl>
    <w:lvl w:ilvl="8" w:tplc="4D8C65BC">
      <w:start w:val="1"/>
      <w:numFmt w:val="bullet"/>
      <w:lvlText w:val="●"/>
      <w:lvlJc w:val="left"/>
      <w:pPr>
        <w:ind w:left="6480" w:hanging="360"/>
      </w:pPr>
    </w:lvl>
  </w:abstractNum>
  <w:abstractNum w:abstractNumId="3" w15:restartNumberingAfterBreak="0">
    <w:nsid w:val="41C13D18"/>
    <w:multiLevelType w:val="hybridMultilevel"/>
    <w:tmpl w:val="DFD81052"/>
    <w:lvl w:ilvl="0" w:tplc="7D42F4E4">
      <w:start w:val="1"/>
      <w:numFmt w:val="bullet"/>
      <w:lvlText w:val="•"/>
      <w:lvlJc w:val="left"/>
      <w:pPr>
        <w:ind w:left="720" w:hanging="360"/>
      </w:pPr>
    </w:lvl>
    <w:lvl w:ilvl="1" w:tplc="60D0847C">
      <w:numFmt w:val="decimal"/>
      <w:lvlText w:val=""/>
      <w:lvlJc w:val="left"/>
    </w:lvl>
    <w:lvl w:ilvl="2" w:tplc="2CC62796">
      <w:numFmt w:val="decimal"/>
      <w:lvlText w:val=""/>
      <w:lvlJc w:val="left"/>
    </w:lvl>
    <w:lvl w:ilvl="3" w:tplc="0EC26F24">
      <w:numFmt w:val="decimal"/>
      <w:lvlText w:val=""/>
      <w:lvlJc w:val="left"/>
    </w:lvl>
    <w:lvl w:ilvl="4" w:tplc="53962220">
      <w:numFmt w:val="decimal"/>
      <w:lvlText w:val=""/>
      <w:lvlJc w:val="left"/>
    </w:lvl>
    <w:lvl w:ilvl="5" w:tplc="A02680FC">
      <w:numFmt w:val="decimal"/>
      <w:lvlText w:val=""/>
      <w:lvlJc w:val="left"/>
    </w:lvl>
    <w:lvl w:ilvl="6" w:tplc="B2F611B6">
      <w:numFmt w:val="decimal"/>
      <w:lvlText w:val=""/>
      <w:lvlJc w:val="left"/>
    </w:lvl>
    <w:lvl w:ilvl="7" w:tplc="DE3C2796">
      <w:numFmt w:val="decimal"/>
      <w:lvlText w:val=""/>
      <w:lvlJc w:val="left"/>
    </w:lvl>
    <w:lvl w:ilvl="8" w:tplc="1F903696">
      <w:numFmt w:val="decimal"/>
      <w:lvlText w:val=""/>
      <w:lvlJc w:val="left"/>
    </w:lvl>
  </w:abstractNum>
  <w:abstractNum w:abstractNumId="4" w15:restartNumberingAfterBreak="0">
    <w:nsid w:val="46CB272F"/>
    <w:multiLevelType w:val="hybridMultilevel"/>
    <w:tmpl w:val="C020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62B65"/>
    <w:multiLevelType w:val="hybridMultilevel"/>
    <w:tmpl w:val="E534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83EBE"/>
    <w:multiLevelType w:val="hybridMultilevel"/>
    <w:tmpl w:val="97D2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218407">
    <w:abstractNumId w:val="2"/>
    <w:lvlOverride w:ilvl="0">
      <w:startOverride w:val="1"/>
    </w:lvlOverride>
  </w:num>
  <w:num w:numId="2" w16cid:durableId="1801069832">
    <w:abstractNumId w:val="3"/>
    <w:lvlOverride w:ilvl="0">
      <w:startOverride w:val="1"/>
    </w:lvlOverride>
  </w:num>
  <w:num w:numId="3" w16cid:durableId="1697462454">
    <w:abstractNumId w:val="6"/>
  </w:num>
  <w:num w:numId="4" w16cid:durableId="818767199">
    <w:abstractNumId w:val="4"/>
  </w:num>
  <w:num w:numId="5" w16cid:durableId="348652345">
    <w:abstractNumId w:val="5"/>
  </w:num>
  <w:num w:numId="6" w16cid:durableId="758335056">
    <w:abstractNumId w:val="1"/>
  </w:num>
  <w:num w:numId="7" w16cid:durableId="34918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44"/>
    <w:rsid w:val="00004083"/>
    <w:rsid w:val="000A08AB"/>
    <w:rsid w:val="00110444"/>
    <w:rsid w:val="0024782C"/>
    <w:rsid w:val="00260AFA"/>
    <w:rsid w:val="002C2578"/>
    <w:rsid w:val="002E3062"/>
    <w:rsid w:val="00307A0D"/>
    <w:rsid w:val="003D044D"/>
    <w:rsid w:val="004E56E2"/>
    <w:rsid w:val="00560BEB"/>
    <w:rsid w:val="005B208E"/>
    <w:rsid w:val="00634EB1"/>
    <w:rsid w:val="007462C5"/>
    <w:rsid w:val="007F5BAC"/>
    <w:rsid w:val="00882920"/>
    <w:rsid w:val="008C594D"/>
    <w:rsid w:val="009B6807"/>
    <w:rsid w:val="009F610D"/>
    <w:rsid w:val="00A01624"/>
    <w:rsid w:val="00A24E8D"/>
    <w:rsid w:val="00CF1ED1"/>
    <w:rsid w:val="00D9406F"/>
    <w:rsid w:val="00DD6592"/>
    <w:rsid w:val="00DE70B2"/>
    <w:rsid w:val="00EF24B4"/>
    <w:rsid w:val="00F05FCA"/>
    <w:rsid w:val="00F6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9905"/>
  <w15:docId w15:val="{81EFE5A3-F2E7-44CF-A018-9DD7B1D5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815ac-22b8-408f-a69f-eb831547eae9">
      <Terms xmlns="http://schemas.microsoft.com/office/infopath/2007/PartnerControls"/>
    </lcf76f155ced4ddcb4097134ff3c332f>
    <TaxCatchAll xmlns="22664494-6119-4256-abef-7fba5db8ad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9B82D4DDA3649B9AC634E73F07E33" ma:contentTypeVersion="18" ma:contentTypeDescription="Create a new document." ma:contentTypeScope="" ma:versionID="03a1bfe238e4f9d36651a0d1414cebd1">
  <xsd:schema xmlns:xsd="http://www.w3.org/2001/XMLSchema" xmlns:xs="http://www.w3.org/2001/XMLSchema" xmlns:p="http://schemas.microsoft.com/office/2006/metadata/properties" xmlns:ns2="22664494-6119-4256-abef-7fba5db8ad5e" xmlns:ns3="f93815ac-22b8-408f-a69f-eb831547eae9" targetNamespace="http://schemas.microsoft.com/office/2006/metadata/properties" ma:root="true" ma:fieldsID="c4ab70c13cee8b920809060a6ebd4f68" ns2:_="" ns3:_="">
    <xsd:import namespace="22664494-6119-4256-abef-7fba5db8ad5e"/>
    <xsd:import namespace="f93815ac-22b8-408f-a69f-eb831547ea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4494-6119-4256-abef-7fba5db8ad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32f9bd-9eaf-4d4e-b533-0d78c6fb2700}" ma:internalName="TaxCatchAll" ma:showField="CatchAllData" ma:web="22664494-6119-4256-abef-7fba5db8ad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3815ac-22b8-408f-a69f-eb831547ea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2b6f37-94d7-49b7-87a4-d7ce443927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3E556-64BF-49FB-937D-CE7FE9AD4D3F}">
  <ds:schemaRefs>
    <ds:schemaRef ds:uri="http://schemas.microsoft.com/office/2006/metadata/properties"/>
    <ds:schemaRef ds:uri="http://schemas.microsoft.com/office/infopath/2007/PartnerControls"/>
    <ds:schemaRef ds:uri="f93815ac-22b8-408f-a69f-eb831547eae9"/>
    <ds:schemaRef ds:uri="22664494-6119-4256-abef-7fba5db8ad5e"/>
  </ds:schemaRefs>
</ds:datastoreItem>
</file>

<file path=customXml/itemProps2.xml><?xml version="1.0" encoding="utf-8"?>
<ds:datastoreItem xmlns:ds="http://schemas.openxmlformats.org/officeDocument/2006/customXml" ds:itemID="{CFD6A109-01BB-4AA9-9C66-4956FF48F922}">
  <ds:schemaRefs>
    <ds:schemaRef ds:uri="http://schemas.microsoft.com/sharepoint/v3/contenttype/forms"/>
  </ds:schemaRefs>
</ds:datastoreItem>
</file>

<file path=customXml/itemProps3.xml><?xml version="1.0" encoding="utf-8"?>
<ds:datastoreItem xmlns:ds="http://schemas.openxmlformats.org/officeDocument/2006/customXml" ds:itemID="{F9322E84-B080-43BE-AB5F-9F7234A8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4494-6119-4256-abef-7fba5db8ad5e"/>
    <ds:schemaRef ds:uri="f93815ac-22b8-408f-a69f-eb831547e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5304</Characters>
  <Application>Microsoft Office Word</Application>
  <DocSecurity>0</DocSecurity>
  <Lines>118</Lines>
  <Paragraphs>66</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Coye Gerald</cp:lastModifiedBy>
  <cp:revision>2</cp:revision>
  <dcterms:created xsi:type="dcterms:W3CDTF">2026-05-07T21:51:00Z</dcterms:created>
  <dcterms:modified xsi:type="dcterms:W3CDTF">2026-05-07T21:51:00Z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0x010100A5C9B82D4DDA3649B9AC634E73F07E33</vt:lpwstr>
  </property>
</Properties>
</file>